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72" w:rsidRPr="00D43A8D" w:rsidRDefault="00403E9E" w:rsidP="00403E9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43A8D">
        <w:rPr>
          <w:rStyle w:val="a4"/>
          <w:sz w:val="28"/>
          <w:szCs w:val="28"/>
          <w:bdr w:val="none" w:sz="0" w:space="0" w:color="auto" w:frame="1"/>
        </w:rPr>
        <w:t>Анализ</w:t>
      </w:r>
      <w:r w:rsidR="00424172" w:rsidRPr="00D43A8D">
        <w:rPr>
          <w:rStyle w:val="a4"/>
          <w:sz w:val="28"/>
          <w:szCs w:val="28"/>
          <w:bdr w:val="none" w:sz="0" w:space="0" w:color="auto" w:frame="1"/>
        </w:rPr>
        <w:t xml:space="preserve"> летней оздоровительной работы на</w:t>
      </w:r>
      <w:r w:rsidR="00424172" w:rsidRPr="00D43A8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4" w:history="1">
        <w:r w:rsidR="00424172" w:rsidRPr="00D43A8D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2020 год</w:t>
        </w:r>
      </w:hyperlink>
    </w:p>
    <w:p w:rsidR="00424172" w:rsidRPr="00D43A8D" w:rsidRDefault="00424172" w:rsidP="00D46F1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3A8D">
        <w:rPr>
          <w:rStyle w:val="a6"/>
          <w:b/>
          <w:bCs/>
          <w:sz w:val="28"/>
          <w:szCs w:val="28"/>
          <w:bdr w:val="none" w:sz="0" w:space="0" w:color="auto" w:frame="1"/>
        </w:rPr>
        <w:t> </w:t>
      </w:r>
    </w:p>
    <w:p w:rsidR="00424172" w:rsidRPr="00D43A8D" w:rsidRDefault="00403E9E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rStyle w:val="a4"/>
          <w:sz w:val="28"/>
          <w:szCs w:val="28"/>
          <w:bdr w:val="none" w:sz="0" w:space="0" w:color="auto" w:frame="1"/>
        </w:rPr>
        <w:t>Запланированный с</w:t>
      </w:r>
      <w:r w:rsidR="00424172" w:rsidRPr="00D43A8D">
        <w:rPr>
          <w:rStyle w:val="a4"/>
          <w:sz w:val="28"/>
          <w:szCs w:val="28"/>
          <w:bdr w:val="none" w:sz="0" w:space="0" w:color="auto" w:frame="1"/>
        </w:rPr>
        <w:t>рок реализации плана</w:t>
      </w:r>
      <w:r w:rsidR="00424172" w:rsidRPr="00D43A8D">
        <w:rPr>
          <w:rStyle w:val="apple-converted-space"/>
          <w:sz w:val="28"/>
          <w:szCs w:val="28"/>
        </w:rPr>
        <w:t> </w:t>
      </w:r>
      <w:r w:rsidR="00424172" w:rsidRPr="00D43A8D">
        <w:rPr>
          <w:sz w:val="28"/>
          <w:szCs w:val="28"/>
        </w:rPr>
        <w:t>– с 01.06.2020г. по 31.08.2020г.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rStyle w:val="a4"/>
          <w:sz w:val="28"/>
          <w:szCs w:val="28"/>
          <w:bdr w:val="none" w:sz="0" w:space="0" w:color="auto" w:frame="1"/>
        </w:rPr>
        <w:t>Направление деятельности: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>организация летнего отдыха детей раннего и дошкольного возраста;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>создание условий для оздоровления и разностороннего развития воспитанников детского сада, неорганизованных детей дошкольного возраста;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>повышение профессиональной компетентности педагогов учреждения в процессе работы с дошкольниками летом;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>оптимизация системы работы с детьми и родителями в период адаптации к условиям детского сада.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rStyle w:val="a4"/>
          <w:sz w:val="28"/>
          <w:szCs w:val="28"/>
          <w:bdr w:val="none" w:sz="0" w:space="0" w:color="auto" w:frame="1"/>
        </w:rPr>
        <w:t>Пояснительная записка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>Главным направлением работы  детского сада является охрана и укрепление физического и психического здоровья детей.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 xml:space="preserve">Разработана </w:t>
      </w:r>
      <w:r w:rsidR="00403E9E" w:rsidRPr="00D43A8D">
        <w:rPr>
          <w:sz w:val="28"/>
          <w:szCs w:val="28"/>
        </w:rPr>
        <w:t>с</w:t>
      </w:r>
      <w:r w:rsidRPr="00D43A8D">
        <w:rPr>
          <w:sz w:val="28"/>
          <w:szCs w:val="28"/>
        </w:rPr>
        <w:t xml:space="preserve">истема мероприятий </w:t>
      </w:r>
      <w:r w:rsidR="00403E9E" w:rsidRPr="00D43A8D">
        <w:rPr>
          <w:sz w:val="28"/>
          <w:szCs w:val="28"/>
        </w:rPr>
        <w:t xml:space="preserve">которая, </w:t>
      </w:r>
      <w:r w:rsidRPr="00D43A8D">
        <w:rPr>
          <w:sz w:val="28"/>
          <w:szCs w:val="28"/>
        </w:rPr>
        <w:t>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 на укрепление здоровья растущего организма.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rStyle w:val="a4"/>
          <w:sz w:val="28"/>
          <w:szCs w:val="28"/>
          <w:bdr w:val="none" w:sz="0" w:space="0" w:color="auto" w:frame="1"/>
        </w:rPr>
        <w:t>Задачи   ДОУ на летний оздоровительный период: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left="450" w:hanging="360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  <w:bdr w:val="none" w:sz="0" w:space="0" w:color="auto" w:frame="1"/>
        </w:rPr>
        <w:t>     </w:t>
      </w:r>
      <w:r w:rsidRPr="00D43A8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43A8D">
        <w:rPr>
          <w:sz w:val="28"/>
          <w:szCs w:val="28"/>
        </w:rPr>
        <w:t>Обеспечение безопасности летнего отдыха детей, путем создания условий, обеспечивающих охрану жизни и здоровья дошкольников, предупреждение заболеваемости и травматизма.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left="450" w:hanging="360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  <w:bdr w:val="none" w:sz="0" w:space="0" w:color="auto" w:frame="1"/>
        </w:rPr>
        <w:t>     </w:t>
      </w:r>
      <w:r w:rsidRPr="00D43A8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43A8D">
        <w:rPr>
          <w:sz w:val="28"/>
          <w:szCs w:val="28"/>
        </w:rPr>
        <w:t>Создание условий для развития всех видов детской деятельности.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left="450" w:hanging="360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  <w:bdr w:val="none" w:sz="0" w:space="0" w:color="auto" w:frame="1"/>
        </w:rPr>
        <w:t>     </w:t>
      </w:r>
      <w:r w:rsidRPr="00D43A8D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D43A8D">
        <w:rPr>
          <w:sz w:val="28"/>
          <w:szCs w:val="28"/>
        </w:rPr>
        <w:t>Осуществление педагогического и санитарного просвещения родителей по вопросам развития, воспитания и оздоровления детей в летний период.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 xml:space="preserve">Режим дня на летний период в МБДОУ   соответствует возрастным особенностям детей и способствует их гармоничному развитию и строится на основе требований </w:t>
      </w:r>
      <w:proofErr w:type="spellStart"/>
      <w:r w:rsidRPr="00D43A8D">
        <w:rPr>
          <w:sz w:val="28"/>
          <w:szCs w:val="28"/>
        </w:rPr>
        <w:t>СанПин</w:t>
      </w:r>
      <w:proofErr w:type="spellEnd"/>
      <w:r w:rsidRPr="00D43A8D">
        <w:rPr>
          <w:rStyle w:val="apple-converted-space"/>
          <w:sz w:val="28"/>
          <w:szCs w:val="28"/>
        </w:rPr>
        <w:t> </w:t>
      </w:r>
      <w:r w:rsidRPr="00D43A8D">
        <w:rPr>
          <w:spacing w:val="5"/>
          <w:sz w:val="28"/>
          <w:szCs w:val="28"/>
          <w:bdr w:val="none" w:sz="0" w:space="0" w:color="auto" w:frame="1"/>
        </w:rPr>
        <w:t>15.05.2013</w:t>
      </w:r>
      <w:r w:rsidRPr="00D43A8D">
        <w:rPr>
          <w:sz w:val="28"/>
          <w:szCs w:val="28"/>
        </w:rPr>
        <w:t>, а также  Основной образовательной программы МБДОУ.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rStyle w:val="a4"/>
          <w:sz w:val="28"/>
          <w:szCs w:val="28"/>
          <w:bdr w:val="none" w:sz="0" w:space="0" w:color="auto" w:frame="1"/>
        </w:rPr>
        <w:t>В летний период максимально увеличено время пребывания дошкольников на свежем воздухе:</w:t>
      </w:r>
      <w:r w:rsidRPr="00D43A8D">
        <w:rPr>
          <w:rStyle w:val="apple-converted-space"/>
          <w:sz w:val="28"/>
          <w:szCs w:val="28"/>
        </w:rPr>
        <w:t> </w:t>
      </w:r>
      <w:r w:rsidRPr="00D43A8D">
        <w:rPr>
          <w:sz w:val="28"/>
          <w:szCs w:val="28"/>
        </w:rPr>
        <w:t>утренний прием, зарядка, организованные формы работы.</w:t>
      </w:r>
    </w:p>
    <w:p w:rsidR="00424172" w:rsidRPr="00D43A8D" w:rsidRDefault="00424172" w:rsidP="00D46F1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43A8D">
        <w:rPr>
          <w:sz w:val="28"/>
          <w:szCs w:val="28"/>
        </w:rPr>
        <w:t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</w:t>
      </w:r>
    </w:p>
    <w:p w:rsidR="00424172" w:rsidRPr="00D43A8D" w:rsidRDefault="00424172" w:rsidP="00D46F1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rStyle w:val="c1"/>
          <w:sz w:val="28"/>
          <w:szCs w:val="28"/>
        </w:rPr>
        <w:t xml:space="preserve">В </w:t>
      </w:r>
      <w:r w:rsidR="00D43A8D" w:rsidRPr="00D43A8D">
        <w:rPr>
          <w:rStyle w:val="c1"/>
          <w:sz w:val="28"/>
          <w:szCs w:val="28"/>
        </w:rPr>
        <w:t>2020</w:t>
      </w:r>
      <w:r w:rsidRPr="00D43A8D">
        <w:rPr>
          <w:rStyle w:val="c1"/>
          <w:sz w:val="28"/>
          <w:szCs w:val="28"/>
        </w:rPr>
        <w:t xml:space="preserve"> году в связи с пандемией  </w:t>
      </w:r>
      <w:proofErr w:type="spellStart"/>
      <w:r w:rsidRPr="00D43A8D">
        <w:rPr>
          <w:rStyle w:val="c1"/>
          <w:sz w:val="28"/>
          <w:szCs w:val="28"/>
        </w:rPr>
        <w:t>коронавируса</w:t>
      </w:r>
      <w:proofErr w:type="spellEnd"/>
      <w:r w:rsidRPr="00D43A8D">
        <w:rPr>
          <w:rStyle w:val="c1"/>
          <w:sz w:val="28"/>
          <w:szCs w:val="28"/>
        </w:rPr>
        <w:t xml:space="preserve"> летний оздоровительный период в детском саду  начался </w:t>
      </w:r>
      <w:r w:rsidR="00D43A8D" w:rsidRPr="00D43A8D">
        <w:rPr>
          <w:rStyle w:val="c1"/>
          <w:sz w:val="28"/>
          <w:szCs w:val="28"/>
        </w:rPr>
        <w:t>в июле</w:t>
      </w:r>
      <w:r w:rsidRPr="00D43A8D">
        <w:rPr>
          <w:rStyle w:val="c1"/>
          <w:sz w:val="28"/>
          <w:szCs w:val="28"/>
        </w:rPr>
        <w:t>,</w:t>
      </w:r>
      <w:r w:rsidR="00403E9E" w:rsidRPr="00D43A8D">
        <w:rPr>
          <w:rStyle w:val="c1"/>
          <w:sz w:val="28"/>
          <w:szCs w:val="28"/>
        </w:rPr>
        <w:t xml:space="preserve"> </w:t>
      </w:r>
      <w:r w:rsidR="00D43A8D" w:rsidRPr="00D43A8D">
        <w:rPr>
          <w:sz w:val="28"/>
          <w:szCs w:val="28"/>
        </w:rPr>
        <w:t>детский сад работал в режиме дежурных групп по 12 человек в группе.</w:t>
      </w:r>
      <w:r w:rsidRPr="00D43A8D">
        <w:rPr>
          <w:rStyle w:val="c1"/>
          <w:sz w:val="28"/>
          <w:szCs w:val="28"/>
        </w:rPr>
        <w:t xml:space="preserve">  Работа осуществлялась в соответствии с режимом дня и планом воспитательно-образовательной работы на летний период.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 xml:space="preserve">В условиях пандемии </w:t>
      </w:r>
      <w:proofErr w:type="spellStart"/>
      <w:r w:rsidRPr="00D43A8D">
        <w:rPr>
          <w:sz w:val="28"/>
          <w:szCs w:val="28"/>
        </w:rPr>
        <w:t>коронавирусной</w:t>
      </w:r>
      <w:proofErr w:type="spellEnd"/>
      <w:r w:rsidRPr="00D43A8D">
        <w:rPr>
          <w:sz w:val="28"/>
          <w:szCs w:val="28"/>
        </w:rPr>
        <w:t xml:space="preserve"> инфекции (COVID-19) были организованы: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lastRenderedPageBreak/>
        <w:t xml:space="preserve">— регулярный контроль состояния здоровья воспитанников и сотрудников, проведение профилактических мероприятий с родителями (законными представителями) и сотрудниками ДОУ по недопущению </w:t>
      </w:r>
      <w:proofErr w:type="spellStart"/>
      <w:r w:rsidRPr="00D43A8D">
        <w:rPr>
          <w:sz w:val="28"/>
          <w:szCs w:val="28"/>
        </w:rPr>
        <w:t>коронавирусной</w:t>
      </w:r>
      <w:proofErr w:type="spellEnd"/>
      <w:r w:rsidRPr="00D43A8D">
        <w:rPr>
          <w:sz w:val="28"/>
          <w:szCs w:val="28"/>
        </w:rPr>
        <w:t xml:space="preserve"> инфекции (COVID-19),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— высокое качество дезинфекции и уборки помещений, соблюдение личной гигиены;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— отмена массовых мероприятий (праздников и развлечений).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Для успешной летней оздоровительной работы были созданы оптимальные условия, обеспечивающие воспитание и развитие детей на прогуле, и в помещениях.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Основную часть времени дети проводили на свежем воздухе, с этой целью утренний прием осуществлялся на прогулке, увеличилась длительность прогулок.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Утреннюю гимнастику и физкультурные занятия проводили на свежем воздухе.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Воспитатели организовывали наблюдения, игры на воздухе. На каждую прогулку планировали подвижные и малоподвижные игры, эстафеты на воздухе разной степени подвижности. Использовалось спортивное оборудование и спортивный инвентарь для организации подвижных игр. С учетом погодных условий проводились игры с водой и песком</w:t>
      </w:r>
      <w:r>
        <w:rPr>
          <w:sz w:val="28"/>
          <w:szCs w:val="28"/>
        </w:rPr>
        <w:t>.</w:t>
      </w:r>
      <w:r w:rsidRPr="00D43A8D">
        <w:rPr>
          <w:sz w:val="28"/>
          <w:szCs w:val="28"/>
        </w:rPr>
        <w:t xml:space="preserve"> Контролировалось время, продолжительность проводимых подвижных игр (игры высокой двигательной активности проводились в начале прогулки, когда солнце не сильно припекало). Соблюдался питьевой режим.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С детьми проводились профилактические беседы-занятия по блокам «ОБЖ», гигиене.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После тихого часа в группах проводились гимнастики пробуждения с использованием дорожек здоровья и комплексов упражнений.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Под особый контроль со стороны администрации и медсестры было взято соблюдение санитарного состояния групп и других помещений детского сада. Особое внимание уделялось вопросам качества дезинфекции и уборки помещений, соблюдение личной гигиены; организации питания детей в ДОУ, хранению продуктов питания, технологии приготовления пищи, выдаче пищи на пищеблоке и в группах, чистоте посуды, сервировке стола. Выдача пищи проходила согласно режиму питания.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Основными формами информирования родителей по организации единого подхода к воспитанию детей в условиях ДОУ и семьи выступили сообщения, буклеты, стендовая</w:t>
      </w:r>
      <w:r>
        <w:rPr>
          <w:sz w:val="28"/>
          <w:szCs w:val="28"/>
        </w:rPr>
        <w:t>, обмен информацией через социальные сети</w:t>
      </w:r>
      <w:r w:rsidR="00540FC1">
        <w:rPr>
          <w:sz w:val="28"/>
          <w:szCs w:val="28"/>
        </w:rPr>
        <w:t>.</w:t>
      </w:r>
      <w:r w:rsidRPr="00D43A8D">
        <w:rPr>
          <w:sz w:val="28"/>
          <w:szCs w:val="28"/>
        </w:rPr>
        <w:t xml:space="preserve"> Оформлены санитарно-информационные стенды с рубриками: «Новая </w:t>
      </w:r>
      <w:proofErr w:type="spellStart"/>
      <w:r w:rsidRPr="00D43A8D">
        <w:rPr>
          <w:sz w:val="28"/>
          <w:szCs w:val="28"/>
        </w:rPr>
        <w:t>коронавирусная</w:t>
      </w:r>
      <w:proofErr w:type="spellEnd"/>
      <w:r w:rsidRPr="00D43A8D">
        <w:rPr>
          <w:sz w:val="28"/>
          <w:szCs w:val="28"/>
        </w:rPr>
        <w:t xml:space="preserve"> инфекция COVID-19», «Меры по профилактике COVID-19», «Открытое окно — опасность для ребенка»</w:t>
      </w:r>
    </w:p>
    <w:p w:rsidR="00D43A8D" w:rsidRPr="00D43A8D" w:rsidRDefault="00D43A8D" w:rsidP="00D43A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Педагогами и специалистами ДОУ была организована дистанционная консультативная помощь родителям по воспитанию детей.</w:t>
      </w:r>
    </w:p>
    <w:p w:rsidR="00D43A8D" w:rsidRPr="00D43A8D" w:rsidRDefault="00D43A8D" w:rsidP="00540F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3A8D">
        <w:rPr>
          <w:sz w:val="28"/>
          <w:szCs w:val="28"/>
        </w:rPr>
        <w:t> </w:t>
      </w:r>
    </w:p>
    <w:sectPr w:rsidR="00D43A8D" w:rsidRPr="00D43A8D" w:rsidSect="003A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172"/>
    <w:rsid w:val="00082FE3"/>
    <w:rsid w:val="001423CE"/>
    <w:rsid w:val="003A6214"/>
    <w:rsid w:val="00403E9E"/>
    <w:rsid w:val="00424172"/>
    <w:rsid w:val="00437F70"/>
    <w:rsid w:val="00540FC1"/>
    <w:rsid w:val="006C3A08"/>
    <w:rsid w:val="00A5403C"/>
    <w:rsid w:val="00D43A8D"/>
    <w:rsid w:val="00D4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1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172"/>
    <w:rPr>
      <w:b/>
      <w:bCs/>
    </w:rPr>
  </w:style>
  <w:style w:type="character" w:customStyle="1" w:styleId="apple-converted-space">
    <w:name w:val="apple-converted-space"/>
    <w:basedOn w:val="a0"/>
    <w:rsid w:val="00424172"/>
  </w:style>
  <w:style w:type="character" w:styleId="a5">
    <w:name w:val="Hyperlink"/>
    <w:basedOn w:val="a0"/>
    <w:uiPriority w:val="99"/>
    <w:semiHidden/>
    <w:unhideWhenUsed/>
    <w:rsid w:val="00424172"/>
    <w:rPr>
      <w:color w:val="0000FF"/>
      <w:u w:val="single"/>
    </w:rPr>
  </w:style>
  <w:style w:type="character" w:styleId="a6">
    <w:name w:val="Emphasis"/>
    <w:basedOn w:val="a0"/>
    <w:uiPriority w:val="20"/>
    <w:qFormat/>
    <w:rsid w:val="00424172"/>
    <w:rPr>
      <w:i/>
      <w:iCs/>
    </w:rPr>
  </w:style>
  <w:style w:type="paragraph" w:customStyle="1" w:styleId="c2">
    <w:name w:val="c2"/>
    <w:basedOn w:val="a"/>
    <w:rsid w:val="004241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01.uoura.ru/images/dokumenty/%D0%9B%D0%B5%D1%82%D0%BE_2020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2</cp:revision>
  <dcterms:created xsi:type="dcterms:W3CDTF">2020-11-10T02:50:00Z</dcterms:created>
  <dcterms:modified xsi:type="dcterms:W3CDTF">2020-11-10T02:50:00Z</dcterms:modified>
</cp:coreProperties>
</file>