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D143A3">
        <w:rPr>
          <w:rFonts w:ascii="Times New Roman" w:hAnsi="Times New Roman" w:cs="Times New Roman"/>
          <w:sz w:val="24"/>
          <w:szCs w:val="24"/>
        </w:rPr>
        <w:t>бразовательная программа, реализуемая в МБДОУ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3A3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3A3">
        <w:rPr>
          <w:rFonts w:ascii="Times New Roman" w:hAnsi="Times New Roman" w:cs="Times New Roman"/>
          <w:sz w:val="24"/>
          <w:szCs w:val="24"/>
        </w:rPr>
        <w:t>бюджетного дошкольного образовательного учреждения «Детский сад № 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3A3">
        <w:rPr>
          <w:rFonts w:ascii="Times New Roman" w:hAnsi="Times New Roman" w:cs="Times New Roman"/>
          <w:sz w:val="24"/>
          <w:szCs w:val="24"/>
        </w:rPr>
        <w:t>«Улыбка» далее Программа) разработана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3A3">
        <w:rPr>
          <w:rFonts w:ascii="Times New Roman" w:hAnsi="Times New Roman" w:cs="Times New Roman"/>
          <w:sz w:val="24"/>
          <w:szCs w:val="24"/>
        </w:rPr>
        <w:t>законом от 29 декабря 2012 г. № 273-ФЗ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3A3">
        <w:rPr>
          <w:rFonts w:ascii="Times New Roman" w:hAnsi="Times New Roman" w:cs="Times New Roman"/>
          <w:sz w:val="24"/>
          <w:szCs w:val="24"/>
        </w:rPr>
        <w:t>Федерации» и Федеральным государственным образовательным стандартом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3A3">
        <w:rPr>
          <w:rFonts w:ascii="Times New Roman" w:hAnsi="Times New Roman" w:cs="Times New Roman"/>
          <w:sz w:val="24"/>
          <w:szCs w:val="24"/>
        </w:rPr>
        <w:t xml:space="preserve">дошкольного образования, учитывает </w:t>
      </w:r>
      <w:r>
        <w:rPr>
          <w:rFonts w:ascii="Times New Roman" w:hAnsi="Times New Roman" w:cs="Times New Roman"/>
          <w:sz w:val="24"/>
          <w:szCs w:val="24"/>
        </w:rPr>
        <w:t xml:space="preserve">Федеральную </w:t>
      </w:r>
      <w:r w:rsidRPr="00D143A3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3A3">
        <w:rPr>
          <w:rFonts w:ascii="Times New Roman" w:hAnsi="Times New Roman" w:cs="Times New Roman"/>
          <w:sz w:val="24"/>
          <w:szCs w:val="24"/>
        </w:rPr>
        <w:t>Программа ориентирована на детей от 1 года 6 месяцев до 8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3A3">
        <w:rPr>
          <w:rFonts w:ascii="Times New Roman" w:hAnsi="Times New Roman" w:cs="Times New Roman"/>
          <w:sz w:val="24"/>
          <w:szCs w:val="24"/>
        </w:rPr>
        <w:t>предусматривает достижения детьми дошкольного возраста уровня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3A3">
        <w:rPr>
          <w:rFonts w:ascii="Times New Roman" w:hAnsi="Times New Roman" w:cs="Times New Roman"/>
          <w:sz w:val="24"/>
          <w:szCs w:val="24"/>
        </w:rPr>
        <w:t>необходимого и достаточного для успешного усвоения ими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3A3">
        <w:rPr>
          <w:rFonts w:ascii="Times New Roman" w:hAnsi="Times New Roman" w:cs="Times New Roman"/>
          <w:sz w:val="24"/>
          <w:szCs w:val="24"/>
        </w:rPr>
        <w:t>программ начального общего образования.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3A3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(ФОП ДО) объединяет образовательные и воспитательные цели в гармоничный процесс.</w:t>
      </w:r>
      <w:proofErr w:type="gramEnd"/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 xml:space="preserve">Цели ФОП </w:t>
      </w:r>
      <w:proofErr w:type="gramStart"/>
      <w:r w:rsidRPr="00D143A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143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Pr="00D143A3">
        <w:rPr>
          <w:rFonts w:ascii="Times New Roman" w:hAnsi="Times New Roman" w:cs="Times New Roman"/>
          <w:sz w:val="24"/>
          <w:szCs w:val="24"/>
        </w:rPr>
        <w:t>ормирование</w:t>
      </w:r>
      <w:proofErr w:type="gramEnd"/>
      <w:r w:rsidRPr="00D143A3">
        <w:rPr>
          <w:rFonts w:ascii="Times New Roman" w:hAnsi="Times New Roman" w:cs="Times New Roman"/>
          <w:sz w:val="24"/>
          <w:szCs w:val="24"/>
        </w:rPr>
        <w:t xml:space="preserve"> единой образовательно-воспитательной среды для полноценного личностного развития воспитанников.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Обеспечение одинаковых условий при получении знаний в детском саду для воспитанников во всех регионах страны.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Создание единой платформы для образовательно-воспитательного процесса.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Приобщение воспитанников к культуре, нравственности и духовности.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Развитие мотивации к изучению истории России и культуры своей страны, родного края, семьи.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Становление гражданственности, привитие патриотизма и чувства гордости за государство.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 xml:space="preserve">Программа обеспечивает развитие личности детей дошкольного возраста </w:t>
      </w:r>
      <w:proofErr w:type="gramStart"/>
      <w:r w:rsidRPr="00D143A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 xml:space="preserve">различных </w:t>
      </w:r>
      <w:proofErr w:type="gramStart"/>
      <w:r w:rsidRPr="00D143A3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D143A3">
        <w:rPr>
          <w:rFonts w:ascii="Times New Roman" w:hAnsi="Times New Roman" w:cs="Times New Roman"/>
          <w:sz w:val="24"/>
          <w:szCs w:val="24"/>
        </w:rPr>
        <w:t xml:space="preserve"> общения и деятельности с учетом их возрастных,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индивидуальных психологических и физиологических особенностей.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Содержание Программы охватывает следующие образовательные области: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социально-коммуникативное развитие;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 познавательное развитие;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 речевое развитие;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 художественно-эстетическое развитие;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 физическое развитие.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Содержание Программы отражает следующие аспекты социальной ситуации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развития ребенка дошкольного возраста: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 развивающая предметно-пространственная образовательная среда;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 характер взаимодействия с взрослыми;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 характер взаимодействия с другими детьми;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 система отношений ребенка к миру, к другим людям, к себе самому.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Программа состоит из обязательной части и части, формируемой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3A3">
        <w:rPr>
          <w:rFonts w:ascii="Times New Roman" w:hAnsi="Times New Roman" w:cs="Times New Roman"/>
          <w:sz w:val="24"/>
          <w:szCs w:val="24"/>
        </w:rPr>
        <w:t>участниками образовательных отношений. Программа включает три раздела: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3A3">
        <w:rPr>
          <w:rFonts w:ascii="Times New Roman" w:hAnsi="Times New Roman" w:cs="Times New Roman"/>
          <w:sz w:val="24"/>
          <w:szCs w:val="24"/>
        </w:rPr>
        <w:t>целевой, содержательный и организационный.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3A3">
        <w:rPr>
          <w:rFonts w:ascii="Times New Roman" w:hAnsi="Times New Roman" w:cs="Times New Roman"/>
          <w:sz w:val="24"/>
          <w:szCs w:val="24"/>
        </w:rPr>
        <w:t>сформирована на основе методического обеспечения комплексных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3A3">
        <w:rPr>
          <w:rFonts w:ascii="Times New Roman" w:hAnsi="Times New Roman" w:cs="Times New Roman"/>
          <w:sz w:val="24"/>
          <w:szCs w:val="24"/>
        </w:rPr>
        <w:t>образовательных программ, парциальных программ.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Важным условием обеспечения целостного развития личности ребёнка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является развитие конструктивного взаимодействия с семьёй.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Взаимодействие педагогического коллектива с семьями воспитанников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 обеспечение психолого-педагогической поддержки семьи и повышения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компетентности родителей (законных представителей) в вопросах развития и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образования, охраны и укрепления здоровья детей;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 оказание помощи родителям (законным представителям) в воспитании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 xml:space="preserve">детей, охране и укреплении их физического и психического здоровья, </w:t>
      </w:r>
      <w:proofErr w:type="gramStart"/>
      <w:r w:rsidRPr="00D143A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3A3">
        <w:rPr>
          <w:rFonts w:ascii="Times New Roman" w:hAnsi="Times New Roman" w:cs="Times New Roman"/>
          <w:sz w:val="24"/>
          <w:szCs w:val="24"/>
        </w:rPr>
        <w:lastRenderedPageBreak/>
        <w:t>развитии</w:t>
      </w:r>
      <w:proofErr w:type="gramEnd"/>
      <w:r w:rsidRPr="00D143A3">
        <w:rPr>
          <w:rFonts w:ascii="Times New Roman" w:hAnsi="Times New Roman" w:cs="Times New Roman"/>
          <w:sz w:val="24"/>
          <w:szCs w:val="24"/>
        </w:rPr>
        <w:t xml:space="preserve"> индивидуальных способностей;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 поддержку родителей (законных представителей) в воспитании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3A3">
        <w:rPr>
          <w:rFonts w:ascii="Times New Roman" w:hAnsi="Times New Roman" w:cs="Times New Roman"/>
          <w:sz w:val="24"/>
          <w:szCs w:val="24"/>
        </w:rPr>
        <w:t>охране и укреплении их здоровья, вовлечение семей непосредственно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3A3">
        <w:rPr>
          <w:rFonts w:ascii="Times New Roman" w:hAnsi="Times New Roman" w:cs="Times New Roman"/>
          <w:sz w:val="24"/>
          <w:szCs w:val="24"/>
        </w:rPr>
        <w:t>образовательную деятельность (организация совместной деятельности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3A3">
        <w:rPr>
          <w:rFonts w:ascii="Times New Roman" w:hAnsi="Times New Roman" w:cs="Times New Roman"/>
          <w:sz w:val="24"/>
          <w:szCs w:val="24"/>
        </w:rPr>
        <w:t>воспитанию и развитию детей дошкольного возраста в форме семинаров,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3A3">
        <w:rPr>
          <w:rFonts w:ascii="Times New Roman" w:hAnsi="Times New Roman" w:cs="Times New Roman"/>
          <w:sz w:val="24"/>
          <w:szCs w:val="24"/>
        </w:rPr>
        <w:t>мастер-классов, вечеров развлечений и других совместных мероприятий).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Направления взаимодействия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 Изучение семьи.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 Информирование родителей.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 Консультирование родителей.</w:t>
      </w:r>
    </w:p>
    <w:p w:rsidR="00D143A3" w:rsidRPr="00D143A3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 Повышение педагогической компетентности родителей.</w:t>
      </w:r>
    </w:p>
    <w:p w:rsidR="008D6332" w:rsidRDefault="00D143A3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A3">
        <w:rPr>
          <w:rFonts w:ascii="Times New Roman" w:hAnsi="Times New Roman" w:cs="Times New Roman"/>
          <w:sz w:val="24"/>
          <w:szCs w:val="24"/>
        </w:rPr>
        <w:t> Совместная деятельность детского сада и семьи</w:t>
      </w:r>
    </w:p>
    <w:p w:rsidR="006A4C6E" w:rsidRDefault="006A4C6E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C6E" w:rsidRDefault="006A4C6E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C6E" w:rsidRDefault="006A4C6E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C6E" w:rsidRDefault="006A4C6E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C6E" w:rsidRDefault="006A4C6E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C6E" w:rsidRDefault="006A4C6E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C6E" w:rsidRDefault="006A4C6E" w:rsidP="00D14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CE8"/>
    <w:multiLevelType w:val="multilevel"/>
    <w:tmpl w:val="9EFE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31050"/>
    <w:multiLevelType w:val="multilevel"/>
    <w:tmpl w:val="DA32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66DE7"/>
    <w:multiLevelType w:val="multilevel"/>
    <w:tmpl w:val="063E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D7572"/>
    <w:multiLevelType w:val="multilevel"/>
    <w:tmpl w:val="BB5C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87"/>
    <w:rsid w:val="001B4053"/>
    <w:rsid w:val="006A4C6E"/>
    <w:rsid w:val="00705487"/>
    <w:rsid w:val="008D6332"/>
    <w:rsid w:val="00B846D9"/>
    <w:rsid w:val="00D1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9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9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8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3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85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9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4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3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0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4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7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4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3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02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8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6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802">
              <w:marLeft w:val="150"/>
              <w:marRight w:val="150"/>
              <w:marTop w:val="150"/>
              <w:marBottom w:val="150"/>
              <w:divBdr>
                <w:top w:val="single" w:sz="6" w:space="5" w:color="AEA7A7"/>
                <w:left w:val="single" w:sz="6" w:space="5" w:color="AEA7A7"/>
                <w:bottom w:val="single" w:sz="6" w:space="5" w:color="AEA7A7"/>
                <w:right w:val="single" w:sz="6" w:space="5" w:color="AEA7A7"/>
              </w:divBdr>
              <w:divsChild>
                <w:div w:id="953170765">
                  <w:marLeft w:val="0"/>
                  <w:marRight w:val="0"/>
                  <w:marTop w:val="0"/>
                  <w:marBottom w:val="60"/>
                  <w:divBdr>
                    <w:top w:val="single" w:sz="6" w:space="5" w:color="A54F03"/>
                    <w:left w:val="single" w:sz="6" w:space="4" w:color="A54F03"/>
                    <w:bottom w:val="single" w:sz="6" w:space="5" w:color="A54F03"/>
                    <w:right w:val="single" w:sz="6" w:space="4" w:color="A54F03"/>
                  </w:divBdr>
                </w:div>
                <w:div w:id="764837402">
                  <w:marLeft w:val="0"/>
                  <w:marRight w:val="0"/>
                  <w:marTop w:val="0"/>
                  <w:marBottom w:val="0"/>
                  <w:divBdr>
                    <w:top w:val="single" w:sz="12" w:space="4" w:color="EBEBEB"/>
                    <w:left w:val="single" w:sz="12" w:space="4" w:color="EBEBEB"/>
                    <w:bottom w:val="single" w:sz="12" w:space="4" w:color="EBEBEB"/>
                    <w:right w:val="single" w:sz="12" w:space="4" w:color="EBEBEB"/>
                  </w:divBdr>
                </w:div>
              </w:divsChild>
            </w:div>
            <w:div w:id="781075729">
              <w:marLeft w:val="150"/>
              <w:marRight w:val="150"/>
              <w:marTop w:val="150"/>
              <w:marBottom w:val="150"/>
              <w:divBdr>
                <w:top w:val="single" w:sz="6" w:space="5" w:color="AEA7A7"/>
                <w:left w:val="single" w:sz="6" w:space="5" w:color="AEA7A7"/>
                <w:bottom w:val="single" w:sz="6" w:space="5" w:color="AEA7A7"/>
                <w:right w:val="single" w:sz="6" w:space="5" w:color="AEA7A7"/>
              </w:divBdr>
              <w:divsChild>
                <w:div w:id="1597320943">
                  <w:marLeft w:val="0"/>
                  <w:marRight w:val="0"/>
                  <w:marTop w:val="0"/>
                  <w:marBottom w:val="0"/>
                  <w:divBdr>
                    <w:top w:val="single" w:sz="12" w:space="4" w:color="EBEBEB"/>
                    <w:left w:val="single" w:sz="12" w:space="4" w:color="EBEBEB"/>
                    <w:bottom w:val="single" w:sz="12" w:space="4" w:color="EBEBEB"/>
                    <w:right w:val="single" w:sz="12" w:space="4" w:color="EBEBEB"/>
                  </w:divBdr>
                  <w:divsChild>
                    <w:div w:id="73316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261071">
              <w:marLeft w:val="150"/>
              <w:marRight w:val="150"/>
              <w:marTop w:val="150"/>
              <w:marBottom w:val="150"/>
              <w:divBdr>
                <w:top w:val="single" w:sz="6" w:space="5" w:color="AEA7A7"/>
                <w:left w:val="single" w:sz="6" w:space="5" w:color="AEA7A7"/>
                <w:bottom w:val="single" w:sz="6" w:space="5" w:color="AEA7A7"/>
                <w:right w:val="single" w:sz="6" w:space="5" w:color="AEA7A7"/>
              </w:divBdr>
              <w:divsChild>
                <w:div w:id="1045062367">
                  <w:marLeft w:val="0"/>
                  <w:marRight w:val="0"/>
                  <w:marTop w:val="0"/>
                  <w:marBottom w:val="60"/>
                  <w:divBdr>
                    <w:top w:val="single" w:sz="6" w:space="5" w:color="A54F03"/>
                    <w:left w:val="single" w:sz="6" w:space="4" w:color="A54F03"/>
                    <w:bottom w:val="single" w:sz="6" w:space="5" w:color="A54F03"/>
                    <w:right w:val="single" w:sz="6" w:space="4" w:color="A54F03"/>
                  </w:divBdr>
                </w:div>
                <w:div w:id="663552046">
                  <w:marLeft w:val="0"/>
                  <w:marRight w:val="0"/>
                  <w:marTop w:val="0"/>
                  <w:marBottom w:val="0"/>
                  <w:divBdr>
                    <w:top w:val="single" w:sz="12" w:space="4" w:color="EBEBEB"/>
                    <w:left w:val="single" w:sz="12" w:space="4" w:color="EBEBEB"/>
                    <w:bottom w:val="single" w:sz="12" w:space="4" w:color="EBEBEB"/>
                    <w:right w:val="single" w:sz="12" w:space="4" w:color="EBEBEB"/>
                  </w:divBdr>
                </w:div>
              </w:divsChild>
            </w:div>
            <w:div w:id="1120107086">
              <w:marLeft w:val="150"/>
              <w:marRight w:val="150"/>
              <w:marTop w:val="150"/>
              <w:marBottom w:val="150"/>
              <w:divBdr>
                <w:top w:val="single" w:sz="6" w:space="5" w:color="AEA7A7"/>
                <w:left w:val="single" w:sz="6" w:space="5" w:color="AEA7A7"/>
                <w:bottom w:val="single" w:sz="6" w:space="5" w:color="AEA7A7"/>
                <w:right w:val="single" w:sz="6" w:space="5" w:color="AEA7A7"/>
              </w:divBdr>
              <w:divsChild>
                <w:div w:id="1967009139">
                  <w:marLeft w:val="0"/>
                  <w:marRight w:val="0"/>
                  <w:marTop w:val="0"/>
                  <w:marBottom w:val="60"/>
                  <w:divBdr>
                    <w:top w:val="single" w:sz="6" w:space="5" w:color="A54F03"/>
                    <w:left w:val="single" w:sz="6" w:space="4" w:color="A54F03"/>
                    <w:bottom w:val="single" w:sz="6" w:space="5" w:color="A54F03"/>
                    <w:right w:val="single" w:sz="6" w:space="4" w:color="A54F03"/>
                  </w:divBdr>
                </w:div>
                <w:div w:id="1379085320">
                  <w:marLeft w:val="0"/>
                  <w:marRight w:val="0"/>
                  <w:marTop w:val="0"/>
                  <w:marBottom w:val="0"/>
                  <w:divBdr>
                    <w:top w:val="single" w:sz="12" w:space="4" w:color="EBEBEB"/>
                    <w:left w:val="single" w:sz="12" w:space="4" w:color="EBEBEB"/>
                    <w:bottom w:val="single" w:sz="12" w:space="4" w:color="EBEBEB"/>
                    <w:right w:val="single" w:sz="12" w:space="4" w:color="EBEBEB"/>
                  </w:divBdr>
                </w:div>
              </w:divsChild>
            </w:div>
            <w:div w:id="600526658">
              <w:marLeft w:val="150"/>
              <w:marRight w:val="150"/>
              <w:marTop w:val="150"/>
              <w:marBottom w:val="150"/>
              <w:divBdr>
                <w:top w:val="single" w:sz="6" w:space="5" w:color="AEA7A7"/>
                <w:left w:val="single" w:sz="6" w:space="5" w:color="AEA7A7"/>
                <w:bottom w:val="single" w:sz="6" w:space="5" w:color="AEA7A7"/>
                <w:right w:val="single" w:sz="6" w:space="5" w:color="AEA7A7"/>
              </w:divBdr>
              <w:divsChild>
                <w:div w:id="507863540">
                  <w:marLeft w:val="0"/>
                  <w:marRight w:val="0"/>
                  <w:marTop w:val="0"/>
                  <w:marBottom w:val="60"/>
                  <w:divBdr>
                    <w:top w:val="single" w:sz="6" w:space="5" w:color="A54F03"/>
                    <w:left w:val="single" w:sz="6" w:space="4" w:color="A54F03"/>
                    <w:bottom w:val="single" w:sz="6" w:space="5" w:color="A54F03"/>
                    <w:right w:val="single" w:sz="6" w:space="4" w:color="A54F03"/>
                  </w:divBdr>
                </w:div>
                <w:div w:id="1790581976">
                  <w:marLeft w:val="0"/>
                  <w:marRight w:val="0"/>
                  <w:marTop w:val="0"/>
                  <w:marBottom w:val="0"/>
                  <w:divBdr>
                    <w:top w:val="single" w:sz="12" w:space="4" w:color="EBEBEB"/>
                    <w:left w:val="single" w:sz="12" w:space="4" w:color="EBEBEB"/>
                    <w:bottom w:val="single" w:sz="12" w:space="4" w:color="EBEBEB"/>
                    <w:right w:val="single" w:sz="12" w:space="4" w:color="EBEBEB"/>
                  </w:divBdr>
                  <w:divsChild>
                    <w:div w:id="17373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</cp:lastModifiedBy>
  <cp:revision>7</cp:revision>
  <dcterms:created xsi:type="dcterms:W3CDTF">2024-05-18T07:41:00Z</dcterms:created>
  <dcterms:modified xsi:type="dcterms:W3CDTF">2024-05-20T08:08:00Z</dcterms:modified>
</cp:coreProperties>
</file>